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18" w:rsidRPr="00AC6F18" w:rsidRDefault="00AC6F18" w:rsidP="00AC6F1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AC6F18">
        <w:rPr>
          <w:rFonts w:ascii="Arial" w:eastAsia="Times New Roman" w:hAnsi="Arial" w:cs="Arial"/>
          <w:color w:val="000000"/>
          <w:sz w:val="32"/>
          <w:szCs w:val="32"/>
        </w:rPr>
        <w:t>The Domino Effect</w:t>
      </w:r>
    </w:p>
    <w:p w:rsidR="00AC6F18" w:rsidRPr="00AC6F18" w:rsidRDefault="00AC6F18" w:rsidP="00AC6F18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C6F18">
        <w:rPr>
          <w:rFonts w:ascii="Arial" w:eastAsia="Times New Roman" w:hAnsi="Arial" w:cs="Arial"/>
          <w:color w:val="000000"/>
          <w:sz w:val="23"/>
          <w:szCs w:val="23"/>
        </w:rPr>
        <w:t>The ocean is powerful. The moving water of ocean waves can cause massive destruction, which can </w:t>
      </w:r>
      <w:hyperlink r:id="rId6" w:history="1">
        <w:r w:rsidRPr="00AC6F1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instill </w:t>
        </w:r>
      </w:hyperlink>
      <w:r w:rsidRPr="00AC6F18">
        <w:rPr>
          <w:rFonts w:ascii="Arial" w:eastAsia="Times New Roman" w:hAnsi="Arial" w:cs="Arial"/>
          <w:color w:val="000000"/>
          <w:sz w:val="23"/>
          <w:szCs w:val="23"/>
        </w:rPr>
        <w:t> fear in anyone. How are ocean waves able to cause so much destruction? </w:t>
      </w:r>
    </w:p>
    <w:p w:rsidR="00AC6F18" w:rsidRPr="00AC6F18" w:rsidRDefault="00AC6F18" w:rsidP="00AC6F18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C6F18">
        <w:rPr>
          <w:rFonts w:ascii="Arial" w:eastAsia="Times New Roman" w:hAnsi="Arial" w:cs="Arial"/>
          <w:color w:val="000000"/>
          <w:sz w:val="23"/>
          <w:szCs w:val="23"/>
        </w:rPr>
        <w:t>This lesson's investigation will examine the role of waves in transferring energy.</w:t>
      </w:r>
    </w:p>
    <w:p w:rsidR="0062613D" w:rsidRDefault="0062613D"/>
    <w:p w:rsidR="00AC6F18" w:rsidRDefault="00AC6F18">
      <w:r>
        <w:rPr>
          <w:noProof/>
        </w:rPr>
        <w:drawing>
          <wp:inline distT="0" distB="0" distL="0" distR="0">
            <wp:extent cx="4429125" cy="2943225"/>
            <wp:effectExtent l="0" t="0" r="9525" b="9525"/>
            <wp:docPr id="1" name="Picture 1" descr="Breaking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king wa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/>
    <w:p w:rsidR="00AC6F18" w:rsidRPr="00AC6F18" w:rsidRDefault="00AC6F18" w:rsidP="00AC6F1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AC6F18">
        <w:rPr>
          <w:rFonts w:ascii="Arial" w:eastAsia="Times New Roman" w:hAnsi="Arial" w:cs="Arial"/>
          <w:color w:val="000000"/>
          <w:sz w:val="32"/>
          <w:szCs w:val="32"/>
        </w:rPr>
        <w:t>Waves Review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To better understand how ocean waves work on the particle level, you need to have a good understanding of waves. Take a minute to review some key concepts.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Think about how the dominoes relate to water particles in the ocean.</w:t>
      </w:r>
    </w:p>
    <w:p w:rsidR="00AC6F18" w:rsidRDefault="00AC6F18"/>
    <w:p w:rsidR="00AC6F18" w:rsidRDefault="00AC6F18" w:rsidP="00AC6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Galleria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Longitudinal waves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3600" cy="4281948"/>
            <wp:effectExtent l="0" t="0" r="0" b="4445"/>
            <wp:docPr id="2" name="Picture 2" descr="Drummer drumming on a rock k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ummer drumming on a rock ki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br/>
      </w:r>
      <w:proofErr w:type="gramStart"/>
      <w:r>
        <w:rPr>
          <w:rFonts w:ascii="Arial" w:hAnsi="Arial" w:cs="Arial"/>
          <w:sz w:val="20"/>
          <w:szCs w:val="20"/>
        </w:rPr>
        <w:t>Drummer drumming on a rock kit.</w:t>
      </w:r>
      <w:proofErr w:type="gramEnd"/>
      <w:r>
        <w:rPr>
          <w:rFonts w:ascii="Arial" w:hAnsi="Arial" w:cs="Arial"/>
          <w:sz w:val="20"/>
          <w:szCs w:val="20"/>
        </w:rPr>
        <w:br/>
      </w:r>
    </w:p>
    <w:p w:rsidR="00AC6F18" w:rsidRDefault="00AC6F18" w:rsidP="00AC6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In longitudinal waves, the energy moves parallel, or in the same direction, as the wave. Sound is an example of a longitudinal wave.</w:t>
      </w:r>
    </w:p>
    <w:p w:rsidR="00AC6F18" w:rsidRDefault="00AC6F18" w:rsidP="00AC6F18"/>
    <w:p w:rsidR="00AC6F18" w:rsidRDefault="00AC6F18" w:rsidP="00AC6F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Transverse waves</w:t>
      </w:r>
    </w:p>
    <w:p w:rsidR="00AC6F18" w:rsidRDefault="00AC6F18" w:rsidP="00AC6F18">
      <w:pPr>
        <w:rPr>
          <w:rFonts w:ascii="Arial" w:hAnsi="Arial" w:cs="Arial"/>
          <w:b/>
          <w:bCs/>
          <w:sz w:val="20"/>
          <w:szCs w:val="20"/>
        </w:rPr>
      </w:pPr>
    </w:p>
    <w:p w:rsidR="00AC6F18" w:rsidRDefault="00AC6F18" w:rsidP="00AC6F18">
      <w:r>
        <w:rPr>
          <w:noProof/>
        </w:rPr>
        <w:lastRenderedPageBreak/>
        <w:drawing>
          <wp:inline distT="0" distB="0" distL="0" distR="0">
            <wp:extent cx="5943600" cy="4281948"/>
            <wp:effectExtent l="0" t="0" r="0" b="4445"/>
            <wp:docPr id="3" name="Picture 3" descr="Diagram showing transverse and longitudinal wave fo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 showing transverse and longitudinal wave form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Diagram showing transverse and longitudinal wave forms.</w:t>
      </w:r>
      <w:proofErr w:type="gramEnd"/>
    </w:p>
    <w:p w:rsidR="00AC6F18" w:rsidRDefault="00AC6F18" w:rsidP="00AC6F18"/>
    <w:p w:rsidR="00AC6F18" w:rsidRDefault="00AC6F18" w:rsidP="00AC6F18">
      <w:r>
        <w:rPr>
          <w:rFonts w:ascii="Arial" w:hAnsi="Arial" w:cs="Arial"/>
          <w:bCs/>
          <w:sz w:val="20"/>
          <w:szCs w:val="20"/>
        </w:rPr>
        <w:t>In transverse waves, the energy moves perpendicular to the wave. If the wave is moving from left to right, the energy is moving up or down. Shaking a rope is an example of a transverse wave.</w:t>
      </w:r>
    </w:p>
    <w:p w:rsidR="00AC6F18" w:rsidRDefault="00AC6F18" w:rsidP="00AC6F18"/>
    <w:p w:rsidR="00AC6F18" w:rsidRDefault="00AC6F18" w:rsidP="00AC6F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Surface waves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AC6F18" w:rsidRDefault="00AC6F18" w:rsidP="00AC6F18">
      <w:r>
        <w:rPr>
          <w:noProof/>
        </w:rPr>
        <w:lastRenderedPageBreak/>
        <w:drawing>
          <wp:inline distT="0" distB="0" distL="0" distR="0">
            <wp:extent cx="5943600" cy="4281948"/>
            <wp:effectExtent l="0" t="0" r="0" b="4445"/>
            <wp:docPr id="4" name="Picture 4" descr="Representation of angular veloc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presentation of angular velocit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Representation of angular velocity.</w:t>
      </w:r>
      <w:proofErr w:type="gramEnd"/>
    </w:p>
    <w:p w:rsidR="00AC6F18" w:rsidRDefault="00AC6F18" w:rsidP="00AC6F18"/>
    <w:p w:rsidR="00AC6F18" w:rsidRDefault="00AC6F18" w:rsidP="00AC6F18">
      <w:r>
        <w:rPr>
          <w:rFonts w:ascii="Arial" w:hAnsi="Arial" w:cs="Arial"/>
          <w:bCs/>
          <w:sz w:val="20"/>
          <w:szCs w:val="20"/>
        </w:rPr>
        <w:t>Surface waves are a combination of longitudinal and transverse waves. The energy moves in two directions, both parallel and perpendicular to the wave. This can create a circular motion.</w:t>
      </w:r>
    </w:p>
    <w:p w:rsidR="00AC6F18" w:rsidRDefault="00AC6F18" w:rsidP="00AC6F18"/>
    <w:p w:rsidR="00AC6F18" w:rsidRDefault="00AC6F18" w:rsidP="00AC6F18">
      <w:r>
        <w:rPr>
          <w:rFonts w:ascii="Arial" w:hAnsi="Arial" w:cs="Arial"/>
          <w:b/>
          <w:bCs/>
          <w:sz w:val="20"/>
          <w:szCs w:val="20"/>
        </w:rPr>
        <w:t>Wave speed</w:t>
      </w:r>
    </w:p>
    <w:p w:rsidR="00AC6F18" w:rsidRDefault="00AC6F18" w:rsidP="00AC6F18">
      <w:r>
        <w:rPr>
          <w:noProof/>
        </w:rPr>
        <w:lastRenderedPageBreak/>
        <w:drawing>
          <wp:inline distT="0" distB="0" distL="0" distR="0">
            <wp:extent cx="5943600" cy="4281948"/>
            <wp:effectExtent l="0" t="0" r="0" b="4445"/>
            <wp:docPr id="5" name="Picture 5" descr="Speedome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eedomet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br/>
      </w:r>
      <w:proofErr w:type="gramStart"/>
      <w:r>
        <w:rPr>
          <w:rFonts w:ascii="Arial" w:hAnsi="Arial" w:cs="Arial"/>
          <w:sz w:val="20"/>
          <w:szCs w:val="20"/>
        </w:rPr>
        <w:t>Speedometer.</w:t>
      </w:r>
      <w:proofErr w:type="gramEnd"/>
      <w:r>
        <w:rPr>
          <w:rFonts w:ascii="Arial" w:hAnsi="Arial" w:cs="Arial"/>
          <w:sz w:val="20"/>
          <w:szCs w:val="20"/>
        </w:rPr>
        <w:br/>
      </w:r>
    </w:p>
    <w:p w:rsidR="00AC6F18" w:rsidRDefault="00AC6F18" w:rsidP="00AC6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The wave speed is how fast the wave moves or how many waves cycle through in a given time. The wave speed can be related to the amount of energy transferred.</w:t>
      </w:r>
    </w:p>
    <w:p w:rsidR="00AC6F18" w:rsidRDefault="00AC6F18" w:rsidP="00AC6F18"/>
    <w:p w:rsidR="00AC6F18" w:rsidRDefault="00AC6F18" w:rsidP="00AC6F18">
      <w:r>
        <w:rPr>
          <w:rFonts w:ascii="Arial" w:hAnsi="Arial" w:cs="Arial"/>
          <w:b/>
          <w:bCs/>
          <w:sz w:val="20"/>
          <w:szCs w:val="20"/>
        </w:rPr>
        <w:t>Energy transfer</w:t>
      </w:r>
    </w:p>
    <w:p w:rsidR="00AC6F18" w:rsidRDefault="00AC6F18" w:rsidP="00AC6F18">
      <w:r>
        <w:rPr>
          <w:noProof/>
        </w:rPr>
        <w:lastRenderedPageBreak/>
        <w:drawing>
          <wp:inline distT="0" distB="0" distL="0" distR="0">
            <wp:extent cx="5943600" cy="4281948"/>
            <wp:effectExtent l="0" t="0" r="0" b="4445"/>
            <wp:docPr id="6" name="Picture 6" descr="Electric power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ectric power line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br/>
      </w:r>
      <w:proofErr w:type="gramStart"/>
      <w:r>
        <w:rPr>
          <w:rFonts w:ascii="Arial" w:hAnsi="Arial" w:cs="Arial"/>
          <w:sz w:val="20"/>
          <w:szCs w:val="20"/>
        </w:rPr>
        <w:t>Electric power lines.</w:t>
      </w:r>
      <w:proofErr w:type="gramEnd"/>
      <w:r>
        <w:rPr>
          <w:rFonts w:ascii="Arial" w:hAnsi="Arial" w:cs="Arial"/>
          <w:sz w:val="20"/>
          <w:szCs w:val="20"/>
        </w:rPr>
        <w:br/>
      </w:r>
    </w:p>
    <w:p w:rsidR="00AC6F18" w:rsidRDefault="00AC6F18" w:rsidP="00AC6F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0"/>
          <w:szCs w:val="20"/>
        </w:rPr>
        <w:t>In mechanical waves, energy is transferred through a medium. The energy is moved from particle to particle away from the source.</w:t>
      </w:r>
    </w:p>
    <w:bookmarkEnd w:id="0"/>
    <w:p w:rsidR="00AC6F18" w:rsidRPr="00AC6F18" w:rsidRDefault="00AC6F18" w:rsidP="00AC6F1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AC6F18">
        <w:rPr>
          <w:rFonts w:ascii="Arial" w:eastAsia="Times New Roman" w:hAnsi="Arial" w:cs="Arial"/>
          <w:color w:val="000000"/>
          <w:sz w:val="32"/>
          <w:szCs w:val="32"/>
        </w:rPr>
        <w:t>Beware: Falling Dominoes</w:t>
      </w:r>
    </w:p>
    <w:p w:rsidR="00AC6F18" w:rsidRPr="00AC6F18" w:rsidRDefault="00AC6F18" w:rsidP="00AC6F18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C6F18">
        <w:rPr>
          <w:rFonts w:ascii="Arial" w:eastAsia="Times New Roman" w:hAnsi="Arial" w:cs="Arial"/>
          <w:color w:val="000000"/>
          <w:sz w:val="23"/>
          <w:szCs w:val="23"/>
        </w:rPr>
        <w:t>Now that you have reviewed some key concepts about waves, it's time to revisit the question of how waves actually go about transferring energy. </w:t>
      </w:r>
      <w:proofErr w:type="spellStart"/>
      <w:r w:rsidRPr="00AC6F18">
        <w:rPr>
          <w:rFonts w:ascii="Arial" w:eastAsia="Times New Roman" w:hAnsi="Arial" w:cs="Arial"/>
          <w:color w:val="000000"/>
          <w:sz w:val="23"/>
          <w:szCs w:val="23"/>
        </w:rPr>
        <w:t>Khianna</w:t>
      </w:r>
      <w:proofErr w:type="spellEnd"/>
      <w:r w:rsidRPr="00AC6F18">
        <w:rPr>
          <w:rFonts w:ascii="Arial" w:eastAsia="Times New Roman" w:hAnsi="Arial" w:cs="Arial"/>
          <w:color w:val="000000"/>
          <w:sz w:val="23"/>
          <w:szCs w:val="23"/>
        </w:rPr>
        <w:t xml:space="preserve"> tried using dominoes, similar to water particles, to simulate a wave. </w:t>
      </w:r>
    </w:p>
    <w:p w:rsidR="00AC6F18" w:rsidRDefault="00AC6F18" w:rsidP="00AC6F18"/>
    <w:p w:rsidR="00AC6F18" w:rsidRDefault="00AC6F18" w:rsidP="00AC6F18">
      <w:r>
        <w:rPr>
          <w:noProof/>
        </w:rPr>
        <w:lastRenderedPageBreak/>
        <w:drawing>
          <wp:inline distT="0" distB="0" distL="0" distR="0">
            <wp:extent cx="4429125" cy="4238625"/>
            <wp:effectExtent l="0" t="0" r="9525" b="9525"/>
            <wp:docPr id="7" name="Picture 7" descr="dominoes lined up with some fa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minoes lined up with some fall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/>
    <w:p w:rsidR="00AC6F18" w:rsidRDefault="00AC6F18" w:rsidP="00AC6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Study Club: </w:t>
      </w:r>
      <w:r>
        <w:rPr>
          <w:rFonts w:ascii="Arial" w:hAnsi="Arial" w:cs="Arial"/>
          <w:bCs/>
          <w:sz w:val="20"/>
          <w:szCs w:val="20"/>
        </w:rPr>
        <w:t xml:space="preserve">Time for Dominoes to </w:t>
      </w:r>
      <w:proofErr w:type="gramStart"/>
      <w:r>
        <w:rPr>
          <w:rFonts w:ascii="Arial" w:hAnsi="Arial" w:cs="Arial"/>
          <w:bCs/>
          <w:sz w:val="20"/>
          <w:szCs w:val="20"/>
        </w:rPr>
        <w:t>Fall</w:t>
      </w:r>
      <w:proofErr w:type="gramEnd"/>
    </w:p>
    <w:p w:rsidR="00AC6F18" w:rsidRDefault="00AC6F18" w:rsidP="00AC6F18">
      <w:pPr>
        <w:rPr>
          <w:rFonts w:ascii="Arial" w:hAnsi="Arial" w:cs="Arial"/>
          <w:b/>
        </w:rPr>
      </w:pP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Screen 1</w:t>
      </w: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095750" cy="2381250"/>
            <wp:effectExtent l="0" t="0" r="0" b="0"/>
            <wp:docPr id="8" name="Picture 8" descr="A line of dominoes each spaced 4 cm ap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line of dominoes each spaced 4 cm apar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Domino Spacing – 4 cm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 showing a line of dominoes each spaced 4 cm apart.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Khianna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First I gathered my materials which included 28 dominoes and a stopwatch. I placed the 28 dominoes standing up in a single line on a flat surface. The dominoes faced each other and were 4 cm apart. I then knocked over the first domino and started timing with my stopwatch. I stopped when the last domino hit the flat surface and recorded this time in my data table.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Screen 2</w:t>
      </w: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095750" cy="2381250"/>
            <wp:effectExtent l="0" t="0" r="0" b="0"/>
            <wp:docPr id="9" name="Picture 9" descr="A line of dominoes each spaced 2 cm ap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line of dominoes each spaced 2 cm apar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Domino Spacing – 2 cm</w:t>
      </w: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Image showing a line of dominoes each spaced 2 cm apart.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Khianna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Next, I placed the dominoes standing up in a single line 2 cm apart. I started the stopwatch when the first domino knocked into the second domino and stopped timing when the last domino hit the flat surface. I recorded this time in my data table. 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Screen 3</w:t>
      </w: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095750" cy="2381250"/>
            <wp:effectExtent l="0" t="0" r="0" b="0"/>
            <wp:docPr id="10" name="Picture 10" descr="Dominoes stood in a pyramid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ominoes stood in a pyramid format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8" w:rsidRDefault="00AC6F18" w:rsidP="00AC6F18">
      <w:pPr>
        <w:rPr>
          <w:rFonts w:ascii="Arial" w:hAnsi="Arial" w:cs="Arial"/>
          <w:b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Pyramid Arrangement</w:t>
      </w:r>
    </w:p>
    <w:p w:rsidR="00AC6F18" w:rsidRDefault="00AC6F18" w:rsidP="00AC6F18">
      <w:pPr>
        <w:rPr>
          <w:rFonts w:ascii="Arial" w:hAnsi="Arial" w:cs="Arial"/>
          <w:bCs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Image showing dominoes stood in a pyramid formation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Khianna</w:t>
      </w:r>
      <w:proofErr w:type="spellEnd"/>
      <w:r>
        <w:rPr>
          <w:rFonts w:ascii="Arial" w:hAnsi="Arial" w:cs="Arial"/>
          <w:bCs/>
          <w:sz w:val="20"/>
          <w:szCs w:val="20"/>
        </w:rPr>
        <w:t>: For the last part of the investigation, I placed the dominoes standing up in a pyramid format. The dominoes were facing each other and were 4 cm apart. The domino in row one was placed so that it was in the center of the dominoes in row two. Row 1 had one domino, row 2 had two dominoes, row 3 had three dominoes, and so forth up to row 7. Again, I started the stopwatch when the first domino hit the second, and stopped the stopwatch when the last domino hit the flat surface. I recorded this time in my data table.</w:t>
      </w:r>
    </w:p>
    <w:p w:rsidR="00AC6F18" w:rsidRDefault="00AC6F18" w:rsidP="00AC6F18">
      <w:pPr>
        <w:rPr>
          <w:rFonts w:ascii="Arial" w:hAnsi="Arial" w:cs="Arial"/>
          <w:sz w:val="20"/>
          <w:szCs w:val="20"/>
        </w:rPr>
      </w:pPr>
    </w:p>
    <w:p w:rsidR="00AC6F18" w:rsidRPr="00AC6F18" w:rsidRDefault="00AC6F18" w:rsidP="00AC6F1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AC6F18">
        <w:rPr>
          <w:rFonts w:ascii="Arial" w:eastAsia="Times New Roman" w:hAnsi="Arial" w:cs="Arial"/>
          <w:color w:val="000000"/>
          <w:sz w:val="32"/>
          <w:szCs w:val="32"/>
        </w:rPr>
        <w:t>Creating a Data Table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It's common in experiments to gather data and record it on a data table. The data you put in the table should help provide evidence to answer your question. What makes a good data table? Here are some key features:</w:t>
      </w:r>
    </w:p>
    <w:p w:rsidR="00AC6F18" w:rsidRPr="00AC6F18" w:rsidRDefault="00AC6F18" w:rsidP="00AC6F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Data – In an experiment you are changing something, a variable, and observing what happens. A data table should list what was changed and the observations that happened as a result. This represents one trial. Each trial typically composes one row of the data table. Add rows for multiple trials. </w:t>
      </w:r>
    </w:p>
    <w:p w:rsidR="00AC6F18" w:rsidRPr="00AC6F18" w:rsidRDefault="00AC6F18" w:rsidP="00AC6F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lastRenderedPageBreak/>
        <w:t>Labels – Each column and/or row should be labeled. If units are needed, place the units in parenthesis next to the label or with the actual data/numbers.</w:t>
      </w:r>
    </w:p>
    <w:p w:rsidR="00AC6F18" w:rsidRPr="00AC6F18" w:rsidRDefault="00AC6F18" w:rsidP="00AC6F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Table Title – Every data table should have a title so that someone else knows what your data represents. </w:t>
      </w:r>
    </w:p>
    <w:p w:rsidR="00AC6F18" w:rsidRPr="00AC6F18" w:rsidRDefault="00AC6F18" w:rsidP="00AC6F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Other Information – Information about the experiment, such as temperature or other conditions, can be placed below the table.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 xml:space="preserve">Here is </w:t>
      </w:r>
      <w:proofErr w:type="spellStart"/>
      <w:r w:rsidRPr="00AC6F18">
        <w:rPr>
          <w:rFonts w:ascii="Arial" w:eastAsia="Times New Roman" w:hAnsi="Arial" w:cs="Arial"/>
          <w:color w:val="000000"/>
          <w:sz w:val="27"/>
          <w:szCs w:val="27"/>
        </w:rPr>
        <w:t>Khianna's</w:t>
      </w:r>
      <w:proofErr w:type="spellEnd"/>
      <w:r w:rsidRPr="00AC6F18">
        <w:rPr>
          <w:rFonts w:ascii="Arial" w:eastAsia="Times New Roman" w:hAnsi="Arial" w:cs="Arial"/>
          <w:color w:val="000000"/>
          <w:sz w:val="27"/>
          <w:szCs w:val="27"/>
        </w:rPr>
        <w:t xml:space="preserve"> data table.</w:t>
      </w:r>
    </w:p>
    <w:p w:rsidR="00AC6F18" w:rsidRDefault="00AC6F18" w:rsidP="00AC6F18"/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Data Table – Time for Dominoes to </w:t>
      </w:r>
      <w:proofErr w:type="gramStart"/>
      <w:r w:rsidRPr="00AC6F18">
        <w:rPr>
          <w:rFonts w:ascii="Arial" w:eastAsia="Times New Roman" w:hAnsi="Arial" w:cs="Arial"/>
          <w:b/>
          <w:bCs/>
          <w:color w:val="000000"/>
          <w:sz w:val="27"/>
          <w:szCs w:val="27"/>
        </w:rPr>
        <w:t>Fall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0"/>
      </w:tblGrid>
      <w:tr w:rsidR="00AC6F18" w:rsidRPr="00AC6F18" w:rsidTr="00AC6F18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Domino Spacing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Time (seconds)</w:t>
            </w:r>
          </w:p>
        </w:tc>
      </w:tr>
      <w:tr w:rsidR="00AC6F18" w:rsidRPr="00AC6F18" w:rsidTr="00AC6F18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 cm apart line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1.4</w:t>
            </w:r>
          </w:p>
        </w:tc>
      </w:tr>
      <w:tr w:rsidR="00AC6F18" w:rsidRPr="00AC6F18" w:rsidTr="00AC6F18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 cm apart line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0.8</w:t>
            </w:r>
          </w:p>
        </w:tc>
      </w:tr>
      <w:tr w:rsidR="00AC6F18" w:rsidRPr="00AC6F18" w:rsidTr="00AC6F18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Pyramid arrangement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6F18" w:rsidRPr="00AC6F18" w:rsidRDefault="00AC6F18" w:rsidP="00AC6F18">
            <w:pPr>
              <w:spacing w:before="16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C6F1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1.0</w:t>
            </w:r>
          </w:p>
        </w:tc>
      </w:tr>
    </w:tbl>
    <w:p w:rsidR="00AC6F18" w:rsidRDefault="00AC6F18" w:rsidP="00AC6F18"/>
    <w:p w:rsidR="00AC6F18" w:rsidRPr="00AC6F18" w:rsidRDefault="00AC6F18" w:rsidP="00AC6F1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AC6F18">
        <w:rPr>
          <w:rFonts w:ascii="Arial" w:eastAsia="Times New Roman" w:hAnsi="Arial" w:cs="Arial"/>
          <w:color w:val="000000"/>
          <w:sz w:val="32"/>
          <w:szCs w:val="32"/>
        </w:rPr>
        <w:t>Assignment: Domino Investigation</w:t>
      </w:r>
    </w:p>
    <w:p w:rsidR="00AC6F18" w:rsidRPr="00AC6F18" w:rsidRDefault="00AC6F18" w:rsidP="00AC6F18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C6F18">
        <w:rPr>
          <w:rFonts w:ascii="Arial" w:eastAsia="Times New Roman" w:hAnsi="Arial" w:cs="Arial"/>
          <w:color w:val="000000"/>
          <w:sz w:val="27"/>
          <w:szCs w:val="27"/>
        </w:rPr>
        <w:t>Use the data chart to answer the questions in this assignment. </w:t>
      </w:r>
    </w:p>
    <w:p w:rsidR="00AC6F18" w:rsidRDefault="00AC6F18" w:rsidP="00AC6F18"/>
    <w:p w:rsidR="00AC6F18" w:rsidRDefault="00AC6F18"/>
    <w:sectPr w:rsidR="00AC6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49D1"/>
    <w:multiLevelType w:val="multilevel"/>
    <w:tmpl w:val="2F2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18"/>
    <w:rsid w:val="0062613D"/>
    <w:rsid w:val="00713DCB"/>
    <w:rsid w:val="00A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6F18"/>
  </w:style>
  <w:style w:type="character" w:customStyle="1" w:styleId="k12inlinepopuplink">
    <w:name w:val="k12_inlinepopuplink"/>
    <w:basedOn w:val="DefaultParagraphFont"/>
    <w:rsid w:val="00AC6F18"/>
  </w:style>
  <w:style w:type="character" w:styleId="Hyperlink">
    <w:name w:val="Hyperlink"/>
    <w:basedOn w:val="DefaultParagraphFont"/>
    <w:uiPriority w:val="99"/>
    <w:semiHidden/>
    <w:unhideWhenUsed/>
    <w:rsid w:val="00AC6F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C6F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6F18"/>
  </w:style>
  <w:style w:type="character" w:customStyle="1" w:styleId="k12inlinepopuplink">
    <w:name w:val="k12_inlinepopuplink"/>
    <w:basedOn w:val="DefaultParagraphFont"/>
    <w:rsid w:val="00AC6F18"/>
  </w:style>
  <w:style w:type="character" w:styleId="Hyperlink">
    <w:name w:val="Hyperlink"/>
    <w:basedOn w:val="DefaultParagraphFont"/>
    <w:uiPriority w:val="99"/>
    <w:semiHidden/>
    <w:unhideWhenUsed/>
    <w:rsid w:val="00AC6F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C6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javascript:%20K12.Activity.showPopup('A19B0A36-1B7D-D1F2-79F1-C517429029B5.html',%20420,%20336,%20'instill',%20'ibg');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Awesome Ahmaad</dc:creator>
  <cp:lastModifiedBy>Awesome Ahmaad</cp:lastModifiedBy>
  <cp:revision>1</cp:revision>
  <dcterms:created xsi:type="dcterms:W3CDTF">2017-04-23T01:50:00Z</dcterms:created>
  <dcterms:modified xsi:type="dcterms:W3CDTF">2017-04-23T02:03:00Z</dcterms:modified>
</cp:coreProperties>
</file>